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05" w:rsidRDefault="00181605" w:rsidP="001816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</w:pPr>
      <w:r w:rsidRPr="00181605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Зачем нужно устанавливать границы</w:t>
      </w:r>
    </w:p>
    <w:p w:rsidR="00181605" w:rsidRPr="00181605" w:rsidRDefault="00181605" w:rsidP="001816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  <w:r w:rsidRPr="00181605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земельного участка?</w:t>
      </w:r>
    </w:p>
    <w:p w:rsidR="00181605" w:rsidRDefault="00181605" w:rsidP="001816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C767F" w:rsidRDefault="00181605" w:rsidP="001816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</w:p>
    <w:p w:rsidR="00181605" w:rsidRPr="00181605" w:rsidRDefault="00DC767F" w:rsidP="001816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1816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81605" w:rsidRPr="0018160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Отсутствие юридически установленных границ земельного участка не гарантирует соблюдение прав собственников в части прохождения границ участка.</w:t>
      </w:r>
    </w:p>
    <w:p w:rsidR="00181605" w:rsidRPr="00181605" w:rsidRDefault="00181605" w:rsidP="001816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8160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 покупке земельного участка с неустановленными границами существуют риски наложения границ. Без осуществления работ по межеванию нет гарантии, что площадь и границы приобретаемого участка будут соответствовать желаемым параметрам. Кроме того, земельный участок без установленных границ нельзя будет заложить в банк для получения кредита.</w:t>
      </w:r>
    </w:p>
    <w:p w:rsidR="00181605" w:rsidRPr="00181605" w:rsidRDefault="00181605" w:rsidP="0018160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C767F" w:rsidRDefault="00DC767F" w:rsidP="001816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181605" w:rsidRPr="00DC767F" w:rsidRDefault="00181605" w:rsidP="001816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C76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такое </w:t>
      </w:r>
      <w:hyperlink r:id="rId5" w:history="1">
        <w:r w:rsidRPr="00DC767F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ru-RU"/>
          </w:rPr>
          <w:t>межевание земельного участка</w:t>
        </w:r>
      </w:hyperlink>
      <w:r w:rsidRPr="00DC76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?</w:t>
      </w:r>
    </w:p>
    <w:p w:rsidR="00DC767F" w:rsidRPr="00181605" w:rsidRDefault="00DC767F" w:rsidP="001816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181605" w:rsidRDefault="00181605" w:rsidP="0018160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</w:p>
    <w:p w:rsidR="00181605" w:rsidRPr="00181605" w:rsidRDefault="00181605" w:rsidP="001816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C76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18160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Межевание – это комплекс работ по установлению, восстановлению и закреплению на местности границ землепользований, определению местоположения границ и площади земельного участка для дальнейшего внесения полученных данных в Единый государственный реестр недвижимости (ЕГРН).</w:t>
      </w:r>
    </w:p>
    <w:p w:rsidR="00181605" w:rsidRPr="00181605" w:rsidRDefault="00181605" w:rsidP="00181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C767F" w:rsidRDefault="00DC767F" w:rsidP="00181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181605" w:rsidRPr="00DC767F" w:rsidRDefault="00181605" w:rsidP="00181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C76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нужно сделать для </w:t>
      </w:r>
      <w:hyperlink r:id="rId6" w:history="1">
        <w:r w:rsidRPr="00DC767F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ru-RU"/>
          </w:rPr>
          <w:t>установления границ земельного участка</w:t>
        </w:r>
      </w:hyperlink>
      <w:r w:rsidRPr="00DC76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и внесения сведений о них в ЕГРН?</w:t>
      </w:r>
    </w:p>
    <w:p w:rsidR="00DC767F" w:rsidRPr="00181605" w:rsidRDefault="00DC767F" w:rsidP="00181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181605" w:rsidRDefault="00181605" w:rsidP="0018160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</w:p>
    <w:p w:rsidR="00181605" w:rsidRPr="00181605" w:rsidRDefault="00181605" w:rsidP="001816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18160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Для проведения межевания следует обратиться </w:t>
      </w:r>
      <w:r w:rsidRPr="0018160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 </w:t>
      </w:r>
      <w:hyperlink r:id="rId7" w:history="1">
        <w:r w:rsidRPr="00DC767F">
          <w:rPr>
            <w:rFonts w:ascii="Arial" w:eastAsia="Times New Roman" w:hAnsi="Arial" w:cs="Arial"/>
            <w:b/>
            <w:color w:val="000000" w:themeColor="text1"/>
            <w:sz w:val="32"/>
            <w:szCs w:val="32"/>
            <w:u w:val="single"/>
            <w:lang w:eastAsia="ru-RU"/>
          </w:rPr>
          <w:t>кадастровому инженеру</w:t>
        </w:r>
      </w:hyperlink>
      <w:r w:rsidR="00DC7589" w:rsidRPr="00DC767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</w:t>
      </w:r>
      <w:r w:rsidR="00DC7589" w:rsidRP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(ООО «</w:t>
      </w:r>
      <w:proofErr w:type="spellStart"/>
      <w:r w:rsidR="00DC7589" w:rsidRP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Уват</w:t>
      </w:r>
      <w:r w:rsid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</w:t>
      </w:r>
      <w:r w:rsidR="00DC7589" w:rsidRP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Геоцентр</w:t>
      </w:r>
      <w:proofErr w:type="spellEnd"/>
      <w:r w:rsidR="00DC7589" w:rsidRP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 с</w:t>
      </w:r>
      <w:proofErr w:type="gramStart"/>
      <w:r w:rsidR="00DC7589" w:rsidRP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.У</w:t>
      </w:r>
      <w:proofErr w:type="gramEnd"/>
      <w:r w:rsidR="00DC7589" w:rsidRP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ват ул.Процветания  д.1, тел.28059</w:t>
      </w:r>
      <w:r w:rsidR="00C21C3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ООО « </w:t>
      </w:r>
      <w:proofErr w:type="spellStart"/>
      <w:r w:rsidR="00C21C3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Земстройкадастр</w:t>
      </w:r>
      <w:proofErr w:type="spellEnd"/>
      <w:r w:rsidR="00C21C3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 с.Уват проспект Надежды д.9 тел. 89292698685</w:t>
      </w:r>
      <w:r w:rsidR="00DC7589" w:rsidRP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)</w:t>
      </w:r>
      <w:r w:rsidRPr="0018160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который проведет кадастровые работы по определению площади и координат границ земельного участка. Результатом выполненных работ будет являться </w:t>
      </w:r>
      <w:hyperlink r:id="rId8" w:history="1">
        <w:r w:rsidRPr="00DC767F">
          <w:rPr>
            <w:rFonts w:ascii="Arial" w:eastAsia="Times New Roman" w:hAnsi="Arial" w:cs="Arial"/>
            <w:color w:val="000000" w:themeColor="text1"/>
            <w:sz w:val="32"/>
            <w:szCs w:val="32"/>
            <w:u w:val="single"/>
            <w:lang w:eastAsia="ru-RU"/>
          </w:rPr>
          <w:t>межевой план</w:t>
        </w:r>
      </w:hyperlink>
      <w:r w:rsidRPr="0018160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котор</w:t>
      </w:r>
      <w:r w:rsidRPr="00DC76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ый необходимо представить в МФЦ.</w:t>
      </w:r>
    </w:p>
    <w:p w:rsidR="00181605" w:rsidRPr="00DC767F" w:rsidRDefault="00181605" w:rsidP="0018160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sectPr w:rsidR="00181605" w:rsidRPr="00DC767F" w:rsidSect="00DC767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1605"/>
    <w:rsid w:val="00181605"/>
    <w:rsid w:val="00570CC5"/>
    <w:rsid w:val="008A593C"/>
    <w:rsid w:val="0090226C"/>
    <w:rsid w:val="00AD0941"/>
    <w:rsid w:val="00C21C3B"/>
    <w:rsid w:val="00DC7589"/>
    <w:rsid w:val="00DC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C5"/>
  </w:style>
  <w:style w:type="paragraph" w:styleId="1">
    <w:name w:val="heading 1"/>
    <w:basedOn w:val="a"/>
    <w:link w:val="10"/>
    <w:uiPriority w:val="9"/>
    <w:qFormat/>
    <w:rsid w:val="0018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1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1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1605"/>
    <w:rPr>
      <w:b/>
      <w:bCs/>
    </w:rPr>
  </w:style>
  <w:style w:type="character" w:styleId="a4">
    <w:name w:val="Hyperlink"/>
    <w:basedOn w:val="a0"/>
    <w:uiPriority w:val="99"/>
    <w:semiHidden/>
    <w:unhideWhenUsed/>
    <w:rsid w:val="001816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8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-gorizont.ru/ce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c-gorizo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c-gorizont.ru/utochnenie-granic-zemelnogo-uchastka/" TargetMode="External"/><Relationship Id="rId5" Type="http://schemas.openxmlformats.org/officeDocument/2006/relationships/hyperlink" Target="http://kc-gorizo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4B37-9570-46E2-9315-264F71A7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2019-06-05T09:21:00Z</cp:lastPrinted>
  <dcterms:created xsi:type="dcterms:W3CDTF">2019-06-05T05:19:00Z</dcterms:created>
  <dcterms:modified xsi:type="dcterms:W3CDTF">2019-06-05T10:22:00Z</dcterms:modified>
</cp:coreProperties>
</file>